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A3" w:rsidRPr="00D17EA3" w:rsidRDefault="00D17EA3" w:rsidP="00D17EA3">
      <w:pPr>
        <w:spacing w:line="360" w:lineRule="auto"/>
        <w:ind w:firstLine="709"/>
        <w:jc w:val="both"/>
        <w:rPr>
          <w:b/>
          <w:sz w:val="28"/>
          <w:szCs w:val="28"/>
          <w:lang w:val="en-US"/>
        </w:rPr>
      </w:pPr>
      <w:r w:rsidRPr="00D17EA3">
        <w:rPr>
          <w:b/>
          <w:sz w:val="28"/>
          <w:szCs w:val="28"/>
          <w:lang w:val="uk-UA"/>
        </w:rPr>
        <w:t>Актуальність інноваційної розробки</w:t>
      </w:r>
    </w:p>
    <w:p w:rsidR="00D17EA3" w:rsidRPr="00D17EA3" w:rsidRDefault="00D17EA3" w:rsidP="00D17EA3">
      <w:pPr>
        <w:spacing w:line="360" w:lineRule="auto"/>
        <w:ind w:firstLine="709"/>
        <w:jc w:val="both"/>
        <w:rPr>
          <w:rFonts w:cs="Tahoma"/>
          <w:bCs/>
          <w:sz w:val="28"/>
          <w:szCs w:val="28"/>
        </w:rPr>
      </w:pPr>
      <w:r w:rsidRPr="00D17EA3">
        <w:rPr>
          <w:rFonts w:cs="Tahoma"/>
          <w:bCs/>
          <w:sz w:val="28"/>
          <w:szCs w:val="28"/>
          <w:lang w:val="uk-UA"/>
        </w:rPr>
        <w:t xml:space="preserve"> Сучасне суспільство потребує освічених, моральних, мобільних особистостей, які спроможні швидко оволодівати інноваційними технологіями та ефективно використовувати їх у житті. </w:t>
      </w:r>
    </w:p>
    <w:p w:rsidR="00D17EA3" w:rsidRPr="00D17EA3" w:rsidRDefault="00D17EA3" w:rsidP="00D17EA3">
      <w:pPr>
        <w:spacing w:line="360" w:lineRule="auto"/>
        <w:ind w:firstLine="708"/>
        <w:jc w:val="both"/>
        <w:rPr>
          <w:rFonts w:cs="Tahoma"/>
          <w:bCs/>
          <w:sz w:val="28"/>
          <w:szCs w:val="28"/>
        </w:rPr>
      </w:pPr>
      <w:r w:rsidRPr="00D17EA3">
        <w:rPr>
          <w:rFonts w:cs="Tahoma"/>
          <w:bCs/>
          <w:sz w:val="28"/>
          <w:szCs w:val="28"/>
          <w:lang w:val="uk-UA"/>
        </w:rPr>
        <w:t xml:space="preserve">  Особистість XXІ століття має бути соціально активною, відповідальною,  повинна бути готова до міжкультурного діалогу, вміти пристосовуватись до змін у суспільстві. </w:t>
      </w:r>
      <w:r w:rsidRPr="00D17EA3">
        <w:rPr>
          <w:rFonts w:cs="Tahoma"/>
          <w:bCs/>
          <w:sz w:val="28"/>
          <w:szCs w:val="28"/>
        </w:rPr>
        <w:t xml:space="preserve">  </w:t>
      </w:r>
    </w:p>
    <w:p w:rsidR="00D17EA3" w:rsidRPr="00D17EA3" w:rsidRDefault="00D17EA3" w:rsidP="00D17EA3">
      <w:pPr>
        <w:spacing w:line="360" w:lineRule="auto"/>
        <w:ind w:firstLine="709"/>
        <w:jc w:val="both"/>
        <w:rPr>
          <w:rFonts w:cs="Tahoma"/>
          <w:bCs/>
          <w:sz w:val="28"/>
          <w:szCs w:val="28"/>
          <w:lang w:val="uk-UA"/>
        </w:rPr>
      </w:pPr>
      <w:r w:rsidRPr="00D17EA3">
        <w:rPr>
          <w:rFonts w:cs="Tahoma"/>
          <w:bCs/>
          <w:sz w:val="28"/>
          <w:szCs w:val="28"/>
          <w:lang w:val="uk-UA"/>
        </w:rPr>
        <w:t xml:space="preserve">Отже, глобалізація, динамічність та швидкоплинність сучасного життя змушує людину відчувати труднощі, дискомфорт та незручності. І, як наслідок таких незручностей, людське існування наповнюється емоційними переживаннями, стресами, появою невпевненості у власних силах, хронічною втомою. Саме ці проблеми сучасності стають важливим аргументом актуальності пошуку нових психологічних технологій з використанням методів та прийомів, які б допомагали  формувати життєстійкість підлітків та дітей.  </w:t>
      </w:r>
    </w:p>
    <w:p w:rsidR="00D17EA3" w:rsidRPr="00D17EA3" w:rsidRDefault="00D17EA3" w:rsidP="00D17EA3">
      <w:pPr>
        <w:spacing w:line="360" w:lineRule="auto"/>
        <w:ind w:firstLine="708"/>
        <w:jc w:val="both"/>
        <w:rPr>
          <w:rFonts w:cs="Tahoma"/>
          <w:bCs/>
          <w:sz w:val="28"/>
          <w:szCs w:val="28"/>
          <w:lang w:val="uk-UA"/>
        </w:rPr>
      </w:pPr>
      <w:r w:rsidRPr="00D17EA3">
        <w:rPr>
          <w:rFonts w:cs="Tahoma"/>
          <w:bCs/>
          <w:sz w:val="28"/>
          <w:szCs w:val="28"/>
          <w:lang w:val="uk-UA"/>
        </w:rPr>
        <w:t>Життєстійкість – це здатність підтримувати, зберігати належний рівень власних фізичних, психічних, психологічних та духовних якостей; відстоювати свої життєві принципи та цінності, підтримувати бажаний стиль життя.</w:t>
      </w:r>
    </w:p>
    <w:p w:rsidR="00D17EA3" w:rsidRPr="00D17EA3" w:rsidRDefault="00D17EA3" w:rsidP="00D17EA3">
      <w:pPr>
        <w:spacing w:line="360" w:lineRule="auto"/>
        <w:ind w:firstLine="708"/>
        <w:jc w:val="both"/>
        <w:rPr>
          <w:rFonts w:cs="Tahoma"/>
          <w:bCs/>
          <w:sz w:val="28"/>
          <w:szCs w:val="28"/>
          <w:lang w:val="uk-UA"/>
        </w:rPr>
      </w:pPr>
      <w:r w:rsidRPr="00D17EA3">
        <w:rPr>
          <w:rFonts w:cs="Tahoma"/>
          <w:bCs/>
          <w:sz w:val="28"/>
          <w:szCs w:val="28"/>
          <w:lang w:val="uk-UA"/>
        </w:rPr>
        <w:t xml:space="preserve">Існує необхідність впровадження разом із традиційними методами роботи інтерактивних та проектних технологій навчання, створення комфортних умов для забезпечення фізичного, психічного та духовного здоров’я дітей. Саме тому, робота психологічної служби повинна будуватися на основі проблем та потреб навчального закладу, запитів дирекції, педагогів, батьків з урахуванням пріоритетного напрямку роботи – психологічного супроводу дослідно-експериментальної роботи за темою: «Виховний простір як вихідна умова розвитку </w:t>
      </w:r>
      <w:proofErr w:type="spellStart"/>
      <w:r w:rsidRPr="00D17EA3">
        <w:rPr>
          <w:rFonts w:cs="Tahoma"/>
          <w:bCs/>
          <w:sz w:val="28"/>
          <w:szCs w:val="28"/>
          <w:lang w:val="uk-UA"/>
        </w:rPr>
        <w:t>життєвокомпетентнісної</w:t>
      </w:r>
      <w:proofErr w:type="spellEnd"/>
      <w:r w:rsidRPr="00D17EA3">
        <w:rPr>
          <w:rFonts w:cs="Tahoma"/>
          <w:bCs/>
          <w:sz w:val="28"/>
          <w:szCs w:val="28"/>
          <w:lang w:val="uk-UA"/>
        </w:rPr>
        <w:t xml:space="preserve"> особистості».</w:t>
      </w:r>
    </w:p>
    <w:p w:rsidR="008F777E" w:rsidRPr="008F777E" w:rsidRDefault="008F777E" w:rsidP="008F777E">
      <w:pPr>
        <w:widowControl w:val="0"/>
        <w:suppressAutoHyphens/>
        <w:spacing w:line="360" w:lineRule="auto"/>
        <w:ind w:firstLine="709"/>
        <w:jc w:val="both"/>
        <w:rPr>
          <w:rFonts w:cs="Tahoma"/>
          <w:b/>
          <w:bCs/>
          <w:sz w:val="28"/>
          <w:szCs w:val="28"/>
          <w:lang w:val="uk-UA"/>
        </w:rPr>
      </w:pPr>
      <w:r w:rsidRPr="008F777E">
        <w:rPr>
          <w:rFonts w:cs="Tahoma"/>
          <w:b/>
          <w:bCs/>
          <w:sz w:val="28"/>
          <w:szCs w:val="28"/>
          <w:lang w:val="uk-UA"/>
        </w:rPr>
        <w:t xml:space="preserve">Головна ідея інноваційної розробки </w:t>
      </w:r>
    </w:p>
    <w:p w:rsidR="008F777E" w:rsidRPr="008F777E" w:rsidRDefault="008F777E" w:rsidP="008F777E">
      <w:pPr>
        <w:widowControl w:val="0"/>
        <w:suppressAutoHyphens/>
        <w:spacing w:line="360" w:lineRule="auto"/>
        <w:ind w:firstLine="709"/>
        <w:jc w:val="both"/>
        <w:rPr>
          <w:rFonts w:cs="Tahoma"/>
          <w:bCs/>
          <w:sz w:val="28"/>
          <w:szCs w:val="28"/>
          <w:lang w:val="uk-UA"/>
        </w:rPr>
      </w:pPr>
      <w:r w:rsidRPr="008F777E">
        <w:rPr>
          <w:rFonts w:cs="Tahoma"/>
          <w:bCs/>
          <w:sz w:val="28"/>
          <w:szCs w:val="28"/>
          <w:lang w:val="uk-UA"/>
        </w:rPr>
        <w:t xml:space="preserve">Одним з інноваційних підходів у формуванні життєстійкості може бути технологія арт-терапії. Застосування технік арт-терапії на заняттях дає </w:t>
      </w:r>
      <w:r w:rsidRPr="008F777E">
        <w:rPr>
          <w:rFonts w:cs="Tahoma"/>
          <w:bCs/>
          <w:sz w:val="28"/>
          <w:szCs w:val="28"/>
          <w:lang w:val="uk-UA"/>
        </w:rPr>
        <w:lastRenderedPageBreak/>
        <w:t xml:space="preserve">можливість учням набувати досвід позитивних змін, поступово відбувається поглиблене самопізнання, </w:t>
      </w:r>
      <w:proofErr w:type="spellStart"/>
      <w:r w:rsidRPr="008F777E">
        <w:rPr>
          <w:rFonts w:cs="Tahoma"/>
          <w:bCs/>
          <w:sz w:val="28"/>
          <w:szCs w:val="28"/>
          <w:lang w:val="uk-UA"/>
        </w:rPr>
        <w:t>самоприйняття</w:t>
      </w:r>
      <w:proofErr w:type="spellEnd"/>
      <w:r w:rsidRPr="008F777E">
        <w:rPr>
          <w:rFonts w:cs="Tahoma"/>
          <w:bCs/>
          <w:sz w:val="28"/>
          <w:szCs w:val="28"/>
          <w:lang w:val="uk-UA"/>
        </w:rPr>
        <w:t xml:space="preserve">, гармонізація особистості, особистісне зростання; учні поступово оволодівають навичками рефлексії та вмінням аналізувати власну поведінку; формується  соціальна та комунікативна компетентність. </w:t>
      </w:r>
    </w:p>
    <w:p w:rsidR="008F777E" w:rsidRPr="008F777E" w:rsidRDefault="008F777E" w:rsidP="008F777E">
      <w:pPr>
        <w:widowControl w:val="0"/>
        <w:suppressAutoHyphens/>
        <w:spacing w:line="360" w:lineRule="auto"/>
        <w:ind w:firstLine="709"/>
        <w:jc w:val="both"/>
        <w:rPr>
          <w:rFonts w:cs="Tahoma"/>
          <w:bCs/>
          <w:sz w:val="28"/>
          <w:szCs w:val="28"/>
          <w:lang w:val="uk-UA"/>
        </w:rPr>
      </w:pPr>
      <w:r w:rsidRPr="008F777E">
        <w:rPr>
          <w:rFonts w:cs="Tahoma"/>
          <w:bCs/>
          <w:sz w:val="28"/>
          <w:szCs w:val="28"/>
          <w:lang w:val="uk-UA"/>
        </w:rPr>
        <w:t>Також, за допомогою різноманітних методів (</w:t>
      </w:r>
      <w:proofErr w:type="spellStart"/>
      <w:r w:rsidRPr="008F777E">
        <w:rPr>
          <w:rFonts w:cs="Tahoma"/>
          <w:bCs/>
          <w:sz w:val="28"/>
          <w:szCs w:val="28"/>
          <w:lang w:val="uk-UA"/>
        </w:rPr>
        <w:t>казкотерапія</w:t>
      </w:r>
      <w:proofErr w:type="spellEnd"/>
      <w:r w:rsidRPr="008F777E">
        <w:rPr>
          <w:rFonts w:cs="Tahoma"/>
          <w:bCs/>
          <w:sz w:val="28"/>
          <w:szCs w:val="28"/>
          <w:lang w:val="uk-UA"/>
        </w:rPr>
        <w:t xml:space="preserve">, </w:t>
      </w:r>
      <w:proofErr w:type="spellStart"/>
      <w:r w:rsidRPr="008F777E">
        <w:rPr>
          <w:rFonts w:cs="Tahoma"/>
          <w:bCs/>
          <w:sz w:val="28"/>
          <w:szCs w:val="28"/>
          <w:lang w:val="uk-UA"/>
        </w:rPr>
        <w:t>глинотерапія</w:t>
      </w:r>
      <w:proofErr w:type="spellEnd"/>
      <w:r w:rsidRPr="008F777E">
        <w:rPr>
          <w:rFonts w:cs="Tahoma"/>
          <w:bCs/>
          <w:sz w:val="28"/>
          <w:szCs w:val="28"/>
          <w:lang w:val="uk-UA"/>
        </w:rPr>
        <w:t xml:space="preserve">, пісочна терапія, </w:t>
      </w:r>
      <w:proofErr w:type="spellStart"/>
      <w:r w:rsidRPr="008F777E">
        <w:rPr>
          <w:rFonts w:cs="Tahoma"/>
          <w:bCs/>
          <w:sz w:val="28"/>
          <w:szCs w:val="28"/>
          <w:lang w:val="uk-UA"/>
        </w:rPr>
        <w:t>ізотерапія</w:t>
      </w:r>
      <w:proofErr w:type="spellEnd"/>
      <w:r w:rsidRPr="008F777E">
        <w:rPr>
          <w:rFonts w:cs="Tahoma"/>
          <w:bCs/>
          <w:sz w:val="28"/>
          <w:szCs w:val="28"/>
          <w:lang w:val="uk-UA"/>
        </w:rPr>
        <w:t xml:space="preserve">, розвиваючі заняття з використанням  технологій </w:t>
      </w:r>
      <w:proofErr w:type="spellStart"/>
      <w:r w:rsidRPr="008F777E">
        <w:rPr>
          <w:rFonts w:cs="Tahoma"/>
          <w:bCs/>
          <w:sz w:val="28"/>
          <w:szCs w:val="28"/>
          <w:lang w:val="uk-UA"/>
        </w:rPr>
        <w:t>оригамі</w:t>
      </w:r>
      <w:proofErr w:type="spellEnd"/>
      <w:r w:rsidRPr="008F777E">
        <w:rPr>
          <w:rFonts w:cs="Tahoma"/>
          <w:bCs/>
          <w:sz w:val="28"/>
          <w:szCs w:val="28"/>
          <w:lang w:val="uk-UA"/>
        </w:rPr>
        <w:t xml:space="preserve">, </w:t>
      </w:r>
      <w:proofErr w:type="spellStart"/>
      <w:r w:rsidRPr="008F777E">
        <w:rPr>
          <w:rFonts w:cs="Tahoma"/>
          <w:bCs/>
          <w:sz w:val="28"/>
          <w:szCs w:val="28"/>
          <w:lang w:val="uk-UA"/>
        </w:rPr>
        <w:t>ляльки-мотанки</w:t>
      </w:r>
      <w:proofErr w:type="spellEnd"/>
      <w:r w:rsidRPr="008F777E">
        <w:rPr>
          <w:rFonts w:cs="Tahoma"/>
          <w:bCs/>
          <w:sz w:val="28"/>
          <w:szCs w:val="28"/>
          <w:lang w:val="uk-UA"/>
        </w:rPr>
        <w:t xml:space="preserve"> та заняття з елементами тренінгу) в учнів з’являється змога відчути себе творцем. Заняття з психологом позитивно впливають на інтелектуальний та емоційний розвиток дитини, розкривають індивідуальність, дають можливість подолати накладені соціумом обмеження; сприяють свідомому перенесенню актуальних знань та навичок діяльності за межі ситуації, в яких знання були сформовані та використовувались у нове проблемне поле. </w:t>
      </w:r>
    </w:p>
    <w:p w:rsidR="008F777E" w:rsidRPr="008F777E" w:rsidRDefault="008F777E" w:rsidP="008F777E">
      <w:pPr>
        <w:widowControl w:val="0"/>
        <w:suppressAutoHyphens/>
        <w:spacing w:line="360" w:lineRule="auto"/>
        <w:ind w:firstLine="709"/>
        <w:jc w:val="both"/>
        <w:rPr>
          <w:rFonts w:cs="Tahoma"/>
          <w:bCs/>
          <w:sz w:val="28"/>
          <w:szCs w:val="28"/>
          <w:lang w:val="uk-UA"/>
        </w:rPr>
      </w:pPr>
      <w:r w:rsidRPr="008F777E">
        <w:rPr>
          <w:rFonts w:cs="Tahoma"/>
          <w:bCs/>
          <w:sz w:val="28"/>
          <w:szCs w:val="28"/>
          <w:lang w:val="uk-UA"/>
        </w:rPr>
        <w:t xml:space="preserve">В основі проекту лежить наступна гіпотеза. Використання  технології арт-терапії на заняттях з психологом підвищує ефективність  формування життєстійкості у ліцеїстів та надає можливість учням  не лише оволодівати готовими  знаннями, а й набувати  навичок творчого вирішення проблем та  відтворення  вже набутого досвіду в необхідних ситуаціях.  </w:t>
      </w:r>
    </w:p>
    <w:p w:rsidR="008F777E" w:rsidRPr="008F777E" w:rsidRDefault="008F777E" w:rsidP="008F777E">
      <w:pPr>
        <w:spacing w:line="360" w:lineRule="auto"/>
        <w:ind w:firstLine="709"/>
        <w:jc w:val="both"/>
        <w:rPr>
          <w:rFonts w:cs="Tahoma"/>
          <w:b/>
          <w:bCs/>
          <w:sz w:val="28"/>
          <w:szCs w:val="28"/>
          <w:lang w:val="uk-UA"/>
        </w:rPr>
      </w:pPr>
      <w:r w:rsidRPr="008F777E">
        <w:rPr>
          <w:rFonts w:cs="Tahoma"/>
          <w:b/>
          <w:bCs/>
          <w:sz w:val="28"/>
          <w:szCs w:val="28"/>
          <w:lang w:val="uk-UA"/>
        </w:rPr>
        <w:t>Актуальність проекту</w:t>
      </w:r>
    </w:p>
    <w:p w:rsidR="008F777E" w:rsidRPr="008F777E" w:rsidRDefault="008F777E" w:rsidP="008F777E">
      <w:pPr>
        <w:spacing w:line="360" w:lineRule="auto"/>
        <w:ind w:firstLine="708"/>
        <w:jc w:val="both"/>
        <w:rPr>
          <w:sz w:val="28"/>
          <w:szCs w:val="28"/>
          <w:lang w:val="uk-UA"/>
        </w:rPr>
      </w:pPr>
      <w:r w:rsidRPr="008F777E">
        <w:rPr>
          <w:sz w:val="28"/>
          <w:szCs w:val="28"/>
          <w:lang w:val="uk-UA"/>
        </w:rPr>
        <w:t xml:space="preserve">Передових педагогів та психологів всіх часів об'єднувало бажання і вміння працювати, аналізувати результати своєї роботи, своїми індивідуальними якостями впливати на становлення учнів, як творчо мислячих, високоморальних, </w:t>
      </w:r>
      <w:bookmarkStart w:id="0" w:name="_GoBack"/>
      <w:bookmarkEnd w:id="0"/>
      <w:r w:rsidRPr="008F777E">
        <w:rPr>
          <w:sz w:val="28"/>
          <w:szCs w:val="28"/>
          <w:lang w:val="uk-UA"/>
        </w:rPr>
        <w:t>соціально адаптованих особистостей.</w:t>
      </w:r>
    </w:p>
    <w:p w:rsidR="008F777E" w:rsidRPr="008F777E" w:rsidRDefault="008F777E" w:rsidP="008F777E">
      <w:pPr>
        <w:spacing w:line="360" w:lineRule="auto"/>
        <w:ind w:firstLine="708"/>
        <w:jc w:val="both"/>
        <w:rPr>
          <w:sz w:val="28"/>
          <w:szCs w:val="28"/>
          <w:lang w:val="uk-UA"/>
        </w:rPr>
      </w:pPr>
      <w:r w:rsidRPr="008F777E">
        <w:rPr>
          <w:sz w:val="28"/>
          <w:szCs w:val="28"/>
          <w:lang w:val="uk-UA"/>
        </w:rPr>
        <w:t xml:space="preserve">Протягом багатьох століть мистецтво було для людини джерелом насолоди і засобом самовираження. Воно завжди мало велике значення і для розвитку духовної культури особистості. Проте використання мистецтва в системі освіти  – феномен відносно новий. З розвитком засобів масової інформації та інших новітніх технологій можливості використання мистецтва значно розширилися. </w:t>
      </w:r>
    </w:p>
    <w:p w:rsidR="008F777E" w:rsidRPr="008F777E" w:rsidRDefault="008F777E" w:rsidP="008F777E">
      <w:pPr>
        <w:spacing w:line="360" w:lineRule="auto"/>
        <w:ind w:firstLine="709"/>
        <w:jc w:val="both"/>
        <w:rPr>
          <w:sz w:val="28"/>
          <w:szCs w:val="28"/>
          <w:lang w:val="uk-UA"/>
        </w:rPr>
      </w:pPr>
      <w:r w:rsidRPr="008F777E">
        <w:rPr>
          <w:b/>
          <w:sz w:val="28"/>
          <w:szCs w:val="28"/>
          <w:lang w:val="uk-UA"/>
        </w:rPr>
        <w:lastRenderedPageBreak/>
        <w:t>Сутність проекту</w:t>
      </w:r>
      <w:r w:rsidRPr="008F777E">
        <w:rPr>
          <w:sz w:val="28"/>
          <w:szCs w:val="28"/>
          <w:lang w:val="uk-UA"/>
        </w:rPr>
        <w:t xml:space="preserve">: створення системи психологічного супроводу учнів ліцею на основі інноваційних  технологій для ефективного формування життєстійкості особистості. </w:t>
      </w:r>
    </w:p>
    <w:p w:rsidR="008F777E" w:rsidRPr="008F777E" w:rsidRDefault="008F777E" w:rsidP="008F777E">
      <w:pPr>
        <w:spacing w:line="360" w:lineRule="auto"/>
        <w:ind w:firstLine="709"/>
        <w:jc w:val="both"/>
        <w:rPr>
          <w:sz w:val="28"/>
          <w:szCs w:val="28"/>
          <w:lang w:val="uk-UA"/>
        </w:rPr>
      </w:pPr>
      <w:r w:rsidRPr="008F777E">
        <w:rPr>
          <w:b/>
          <w:sz w:val="28"/>
          <w:szCs w:val="28"/>
          <w:lang w:val="uk-UA"/>
        </w:rPr>
        <w:t xml:space="preserve">Мета проекту: </w:t>
      </w:r>
      <w:r w:rsidRPr="008F777E">
        <w:rPr>
          <w:sz w:val="28"/>
          <w:szCs w:val="28"/>
          <w:lang w:val="uk-UA"/>
        </w:rPr>
        <w:t>створення сприятливих умов застосування інноваційних технологій (арт-терапії) під час психологічного супроводу з метою формування життєстійкості особистості.</w:t>
      </w:r>
    </w:p>
    <w:p w:rsidR="00AF21C0" w:rsidRPr="008F777E" w:rsidRDefault="008F777E" w:rsidP="00D17EA3">
      <w:pPr>
        <w:spacing w:line="360" w:lineRule="auto"/>
        <w:rPr>
          <w:sz w:val="28"/>
          <w:szCs w:val="28"/>
          <w:lang w:val="uk-UA"/>
        </w:rPr>
      </w:pPr>
    </w:p>
    <w:sectPr w:rsidR="00AF21C0" w:rsidRPr="008F7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A3"/>
    <w:rsid w:val="00106B10"/>
    <w:rsid w:val="008D1F9D"/>
    <w:rsid w:val="008E361C"/>
    <w:rsid w:val="008F777E"/>
    <w:rsid w:val="00D17EA3"/>
    <w:rsid w:val="00FB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2015-01-13T07:56:00Z</dcterms:created>
  <dcterms:modified xsi:type="dcterms:W3CDTF">2015-01-13T08:00:00Z</dcterms:modified>
</cp:coreProperties>
</file>